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DD9" w:rsidRDefault="00EB1DD9" w:rsidP="00997CB8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634D8" w:rsidRPr="00997CB8" w:rsidRDefault="00997CB8" w:rsidP="00997CB8">
      <w:pPr>
        <w:jc w:val="right"/>
        <w:rPr>
          <w:rFonts w:ascii="TH SarabunIT๙" w:hAnsi="TH SarabunIT๙" w:cs="TH SarabunIT๙"/>
          <w:sz w:val="32"/>
          <w:szCs w:val="32"/>
        </w:rPr>
      </w:pPr>
      <w:r w:rsidRPr="00997CB8">
        <w:rPr>
          <w:rFonts w:ascii="TH SarabunIT๙" w:hAnsi="TH SarabunIT๙" w:cs="TH SarabunIT๙"/>
          <w:sz w:val="32"/>
          <w:szCs w:val="32"/>
        </w:rPr>
        <w:t>71</w:t>
      </w:r>
    </w:p>
    <w:p w:rsidR="00C634D8" w:rsidRPr="00C634D8" w:rsidRDefault="00C634D8" w:rsidP="00C634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4</w:t>
      </w:r>
    </w:p>
    <w:p w:rsidR="00C634D8" w:rsidRDefault="00C634D8" w:rsidP="00C634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:rsidR="00436704" w:rsidRDefault="00436704" w:rsidP="00C634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634D8" w:rsidRPr="00C634D8" w:rsidRDefault="00436704" w:rsidP="0043670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4.1 </w:t>
      </w:r>
      <w:r w:rsidRPr="00436704">
        <w:rPr>
          <w:rFonts w:ascii="TH SarabunIT๙" w:hAnsi="TH SarabunIT๙" w:cs="TH SarabunIT๙" w:hint="cs"/>
          <w:sz w:val="32"/>
          <w:szCs w:val="32"/>
          <w:cs/>
        </w:rPr>
        <w:t>กรอบแนวทางการติดตามและประเมินผล</w:t>
      </w:r>
    </w:p>
    <w:p w:rsidR="00C634D8" w:rsidRDefault="00C634D8" w:rsidP="00C634D8">
      <w:pPr>
        <w:spacing w:after="0" w:line="240" w:lineRule="auto"/>
        <w:ind w:firstLine="1429"/>
        <w:jc w:val="thaiDistribute"/>
        <w:rPr>
          <w:rFonts w:ascii="TH SarabunIT๙" w:hAnsi="TH SarabunIT๙" w:cs="TH SarabunIT๙"/>
          <w:sz w:val="16"/>
          <w:szCs w:val="16"/>
        </w:rPr>
      </w:pPr>
      <w:r w:rsidRPr="00C634D8">
        <w:rPr>
          <w:rFonts w:ascii="TH SarabunIT๙" w:hAnsi="TH SarabunIT๙" w:cs="TH SarabunIT๙"/>
          <w:sz w:val="32"/>
          <w:szCs w:val="32"/>
          <w:cs/>
        </w:rPr>
        <w:t>ในการจัดท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634D8">
        <w:rPr>
          <w:rFonts w:ascii="TH SarabunIT๙" w:hAnsi="TH SarabunIT๙" w:cs="TH SarabunIT๙"/>
          <w:sz w:val="32"/>
          <w:szCs w:val="32"/>
          <w:cs/>
        </w:rPr>
        <w:t>แผนพัฒนาองค์การบริหารส่วนต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634D8">
        <w:rPr>
          <w:rFonts w:ascii="TH SarabunIT๙" w:hAnsi="TH SarabunIT๙" w:cs="TH SarabunIT๙"/>
          <w:sz w:val="32"/>
          <w:szCs w:val="32"/>
          <w:cs/>
        </w:rPr>
        <w:t>บล แผนพัฒนาสามปีให้ด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634D8">
        <w:rPr>
          <w:rFonts w:ascii="TH SarabunIT๙" w:hAnsi="TH SarabunIT๙" w:cs="TH SarabunIT๙"/>
          <w:sz w:val="32"/>
          <w:szCs w:val="32"/>
          <w:cs/>
        </w:rPr>
        <w:t xml:space="preserve">เนินการตามระเบียบกระทรวงมหาดไทย ว่าด้วยการจัดแผนพัฒนาขององค์กรปกครองส่วนท้องถิ่น พ.ศ. </w:t>
      </w:r>
      <w:r w:rsidRPr="00C634D8">
        <w:rPr>
          <w:rFonts w:ascii="TH SarabunIT๙" w:hAnsi="TH SarabunIT๙" w:cs="TH SarabunIT๙"/>
          <w:sz w:val="32"/>
          <w:szCs w:val="32"/>
        </w:rPr>
        <w:t>2548</w:t>
      </w:r>
      <w:r w:rsidRPr="00C634D8">
        <w:rPr>
          <w:rFonts w:ascii="TH SarabunIT๙" w:hAnsi="TH SarabunIT๙" w:cs="TH SarabunIT๙"/>
          <w:sz w:val="32"/>
          <w:szCs w:val="32"/>
          <w:cs/>
        </w:rPr>
        <w:t xml:space="preserve"> ซึ่งได้ก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634D8">
        <w:rPr>
          <w:rFonts w:ascii="TH SarabunIT๙" w:hAnsi="TH SarabunIT๙" w:cs="TH SarabunIT๙"/>
          <w:sz w:val="32"/>
          <w:szCs w:val="32"/>
          <w:cs/>
        </w:rPr>
        <w:t>หนดกระบวนการจัดท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634D8">
        <w:rPr>
          <w:rFonts w:ascii="TH SarabunIT๙" w:hAnsi="TH SarabunIT๙" w:cs="TH SarabunIT๙"/>
          <w:sz w:val="32"/>
          <w:szCs w:val="32"/>
          <w:cs/>
        </w:rPr>
        <w:t>แผนพัฒนา ให้มีคณะกรรมการติดตามประเมินผลการน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634D8">
        <w:rPr>
          <w:rFonts w:ascii="TH SarabunIT๙" w:hAnsi="TH SarabunIT๙" w:cs="TH SarabunIT๙"/>
          <w:sz w:val="32"/>
          <w:szCs w:val="32"/>
          <w:cs/>
        </w:rPr>
        <w:t xml:space="preserve">แผนพัฒนาสามปีไปปฏิบัติ </w:t>
      </w:r>
      <w:r w:rsidR="004367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634D8">
        <w:rPr>
          <w:rFonts w:ascii="TH SarabunIT๙" w:hAnsi="TH SarabunIT๙" w:cs="TH SarabunIT๙"/>
          <w:sz w:val="32"/>
          <w:szCs w:val="32"/>
          <w:cs/>
        </w:rPr>
        <w:t>ซึ่งเป็นขั้นตอนที่ส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634D8">
        <w:rPr>
          <w:rFonts w:ascii="TH SarabunIT๙" w:hAnsi="TH SarabunIT๙" w:cs="TH SarabunIT๙"/>
          <w:sz w:val="32"/>
          <w:szCs w:val="32"/>
          <w:cs/>
        </w:rPr>
        <w:t>คัญยิ่งในการวางแผน เพราะการด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634D8">
        <w:rPr>
          <w:rFonts w:ascii="TH SarabunIT๙" w:hAnsi="TH SarabunIT๙" w:cs="TH SarabunIT๙"/>
          <w:sz w:val="32"/>
          <w:szCs w:val="32"/>
          <w:cs/>
        </w:rPr>
        <w:t>เนินการตามแผนจะมีประสิทธิภาพมากน้อยเพียงใด ขึ้นอยู่กับการควบคุม ติดตามและประเมินผลด้วย ทั้งนี้เพื่อให้ทราบว่าการปฏิบัติตามแผนบรรลุวัตถุประสงค์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634D8">
        <w:rPr>
          <w:rFonts w:ascii="TH SarabunIT๙" w:hAnsi="TH SarabunIT๙" w:cs="TH SarabunIT๙"/>
          <w:sz w:val="32"/>
          <w:szCs w:val="32"/>
          <w:cs/>
        </w:rPr>
        <w:t>หรือเป้าหมายเพียงใด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634D8">
        <w:rPr>
          <w:rFonts w:ascii="TH SarabunIT๙" w:hAnsi="TH SarabunIT๙" w:cs="TH SarabunIT๙"/>
          <w:sz w:val="32"/>
          <w:szCs w:val="32"/>
          <w:cs/>
        </w:rPr>
        <w:t>ในการจัดท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634D8">
        <w:rPr>
          <w:rFonts w:ascii="TH SarabunIT๙" w:hAnsi="TH SarabunIT๙" w:cs="TH SarabunIT๙"/>
          <w:sz w:val="32"/>
          <w:szCs w:val="32"/>
          <w:cs/>
        </w:rPr>
        <w:t>แผนพัฒนาองค์การบริหารส่วนต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634D8">
        <w:rPr>
          <w:rFonts w:ascii="TH SarabunIT๙" w:hAnsi="TH SarabunIT๙" w:cs="TH SarabunIT๙"/>
          <w:sz w:val="32"/>
          <w:szCs w:val="32"/>
          <w:cs/>
        </w:rPr>
        <w:t>บลเพื่อให้แผนงานโครงการต่าง ๆ ที่ได้ก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634D8">
        <w:rPr>
          <w:rFonts w:ascii="TH SarabunIT๙" w:hAnsi="TH SarabunIT๙" w:cs="TH SarabunIT๙"/>
          <w:sz w:val="32"/>
          <w:szCs w:val="32"/>
          <w:cs/>
        </w:rPr>
        <w:t>หนดไว้ในแผนพัฒนาสามปี</w:t>
      </w:r>
      <w:r w:rsidR="004367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634D8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C634D8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C634D8">
        <w:rPr>
          <w:rFonts w:ascii="TH SarabunIT๙" w:hAnsi="TH SarabunIT๙" w:cs="TH SarabunIT๙"/>
          <w:sz w:val="32"/>
          <w:szCs w:val="32"/>
        </w:rPr>
        <w:t xml:space="preserve"> - 256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C634D8">
        <w:rPr>
          <w:rFonts w:ascii="TH SarabunIT๙" w:hAnsi="TH SarabunIT๙" w:cs="TH SarabunIT๙"/>
          <w:sz w:val="32"/>
          <w:szCs w:val="32"/>
          <w:cs/>
        </w:rPr>
        <w:t xml:space="preserve"> เป็นไปตามวัตถุประสงค์ เป้าหมายที่วางไว้ เป็นรูปธรรมชัดเจน ในส่วนขององค์การบริหารส่วนต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634D8">
        <w:rPr>
          <w:rFonts w:ascii="TH SarabunIT๙" w:hAnsi="TH SarabunIT๙" w:cs="TH SarabunIT๙"/>
          <w:sz w:val="32"/>
          <w:szCs w:val="32"/>
          <w:cs/>
        </w:rPr>
        <w:t>บล 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634D8">
        <w:rPr>
          <w:rFonts w:ascii="TH SarabunIT๙" w:hAnsi="TH SarabunIT๙" w:cs="TH SarabunIT๙"/>
          <w:sz w:val="32"/>
          <w:szCs w:val="32"/>
          <w:cs/>
        </w:rPr>
        <w:t>หนดส่วนราชการซึ่งรับผิดชอบในการติดตามประเมินผลไว้ดังนี้</w:t>
      </w:r>
    </w:p>
    <w:p w:rsidR="002E400E" w:rsidRPr="002E400E" w:rsidRDefault="002E400E" w:rsidP="00C634D8">
      <w:pPr>
        <w:spacing w:after="0" w:line="240" w:lineRule="auto"/>
        <w:ind w:firstLine="1429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C634D8" w:rsidRPr="00C634D8" w:rsidRDefault="00C634D8" w:rsidP="00C634D8">
      <w:pPr>
        <w:spacing w:after="0" w:line="240" w:lineRule="auto"/>
        <w:ind w:left="709" w:firstLine="720"/>
        <w:rPr>
          <w:rFonts w:ascii="TH SarabunIT๙" w:hAnsi="TH SarabunIT๙" w:cs="TH SarabunIT๙"/>
          <w:sz w:val="32"/>
          <w:szCs w:val="32"/>
        </w:rPr>
      </w:pPr>
      <w:r w:rsidRPr="00C634D8">
        <w:rPr>
          <w:rFonts w:ascii="TH SarabunIT๙" w:hAnsi="TH SarabunIT๙" w:cs="TH SarabunIT๙"/>
          <w:sz w:val="32"/>
          <w:szCs w:val="32"/>
        </w:rPr>
        <w:t xml:space="preserve">1. </w:t>
      </w:r>
      <w:r w:rsidRPr="00C634D8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634D8">
        <w:rPr>
          <w:rFonts w:ascii="TH SarabunIT๙" w:hAnsi="TH SarabunIT๙" w:cs="TH SarabunIT๙"/>
          <w:sz w:val="32"/>
          <w:szCs w:val="32"/>
          <w:cs/>
        </w:rPr>
        <w:t>นักงานปลัดองค์การบริหารส่วนต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634D8">
        <w:rPr>
          <w:rFonts w:ascii="TH SarabunIT๙" w:hAnsi="TH SarabunIT๙" w:cs="TH SarabunIT๙"/>
          <w:sz w:val="32"/>
          <w:szCs w:val="32"/>
          <w:cs/>
        </w:rPr>
        <w:t>บล รับผิดชอบด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634D8">
        <w:rPr>
          <w:rFonts w:ascii="TH SarabunIT๙" w:hAnsi="TH SarabunIT๙" w:cs="TH SarabunIT๙"/>
          <w:sz w:val="32"/>
          <w:szCs w:val="32"/>
          <w:cs/>
        </w:rPr>
        <w:t>เนินการในโครงการพัฒนาด้านคุณภาพชีวิต</w:t>
      </w:r>
    </w:p>
    <w:p w:rsidR="00C634D8" w:rsidRPr="00C634D8" w:rsidRDefault="00C634D8" w:rsidP="00C634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634D8">
        <w:rPr>
          <w:rFonts w:ascii="TH SarabunIT๙" w:hAnsi="TH SarabunIT๙" w:cs="TH SarabunIT๙"/>
          <w:sz w:val="32"/>
          <w:szCs w:val="32"/>
          <w:cs/>
        </w:rPr>
        <w:t>และส่งเสริมการศึกษา โครงการพัฒนาและส่งเสริมการมส่วนร่วมของประชาชน โครงการอนุรักษ์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634D8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ทรัพยากรธรรมชาติและสิ่งแวดล้อมควบคู่การส่งเสริมการท่องเที่ยว มอบหมายหัวหน้าส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634D8">
        <w:rPr>
          <w:rFonts w:ascii="TH SarabunIT๙" w:hAnsi="TH SarabunIT๙" w:cs="TH SarabunIT๙"/>
          <w:sz w:val="32"/>
          <w:szCs w:val="32"/>
          <w:cs/>
        </w:rPr>
        <w:t xml:space="preserve">นักงานปลัด </w:t>
      </w:r>
      <w:proofErr w:type="spellStart"/>
      <w:r w:rsidRPr="00C634D8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</w:p>
    <w:p w:rsidR="00C634D8" w:rsidRPr="00C634D8" w:rsidRDefault="00C634D8" w:rsidP="005C3F30">
      <w:pPr>
        <w:tabs>
          <w:tab w:val="left" w:pos="0"/>
        </w:tabs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C634D8">
        <w:rPr>
          <w:rFonts w:ascii="TH SarabunIT๙" w:hAnsi="TH SarabunIT๙" w:cs="TH SarabunIT๙"/>
          <w:sz w:val="32"/>
          <w:szCs w:val="32"/>
        </w:rPr>
        <w:t xml:space="preserve">2. </w:t>
      </w:r>
      <w:r w:rsidR="002E400E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C634D8">
        <w:rPr>
          <w:rFonts w:ascii="TH SarabunIT๙" w:hAnsi="TH SarabunIT๙" w:cs="TH SarabunIT๙"/>
          <w:sz w:val="32"/>
          <w:szCs w:val="32"/>
          <w:cs/>
        </w:rPr>
        <w:t>คลัง รับผิดชอบโครงการพัฒนาโครงการพัฒนา ด้านคุณภาพชีวิตและส่งเสริมการศึกษาและโครงการด้านการอนุรักษ์และส่งเสริมประเพณี วัฒนธรรมและภูมิปัญ</w:t>
      </w:r>
      <w:r w:rsidR="005C3F30">
        <w:rPr>
          <w:rFonts w:ascii="TH SarabunIT๙" w:hAnsi="TH SarabunIT๙" w:cs="TH SarabunIT๙" w:hint="cs"/>
          <w:sz w:val="32"/>
          <w:szCs w:val="32"/>
          <w:cs/>
        </w:rPr>
        <w:t>ญาท้องถิ่น</w:t>
      </w:r>
      <w:r w:rsidRPr="00C634D8">
        <w:rPr>
          <w:rFonts w:ascii="TH SarabunIT๙" w:hAnsi="TH SarabunIT๙" w:cs="TH SarabunIT๙"/>
          <w:sz w:val="32"/>
          <w:szCs w:val="32"/>
          <w:cs/>
        </w:rPr>
        <w:t xml:space="preserve"> มอบหมาย</w:t>
      </w:r>
      <w:r w:rsidR="005C3F30">
        <w:rPr>
          <w:rFonts w:ascii="TH SarabunIT๙" w:hAnsi="TH SarabunIT๙" w:cs="TH SarabunIT๙" w:hint="cs"/>
          <w:sz w:val="32"/>
          <w:szCs w:val="32"/>
          <w:cs/>
        </w:rPr>
        <w:t>ผู้อำนวยการกอง</w:t>
      </w:r>
      <w:r w:rsidRPr="00C634D8">
        <w:rPr>
          <w:rFonts w:ascii="TH SarabunIT๙" w:hAnsi="TH SarabunIT๙" w:cs="TH SarabunIT๙"/>
          <w:sz w:val="32"/>
          <w:szCs w:val="32"/>
          <w:cs/>
        </w:rPr>
        <w:t>คลัง</w:t>
      </w:r>
    </w:p>
    <w:p w:rsidR="00947B6F" w:rsidRDefault="00C634D8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634D8">
        <w:rPr>
          <w:rFonts w:ascii="TH SarabunIT๙" w:hAnsi="TH SarabunIT๙" w:cs="TH SarabunIT๙"/>
          <w:sz w:val="32"/>
          <w:szCs w:val="32"/>
        </w:rPr>
        <w:t xml:space="preserve">3. </w:t>
      </w:r>
      <w:r w:rsidR="002E400E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C634D8">
        <w:rPr>
          <w:rFonts w:ascii="TH SarabunIT๙" w:hAnsi="TH SarabunIT๙" w:cs="TH SarabunIT๙"/>
          <w:sz w:val="32"/>
          <w:szCs w:val="32"/>
          <w:cs/>
        </w:rPr>
        <w:t xml:space="preserve"> รับผิดชอบโครงการพัฒนาโครงการพัฒนาด้านโครงสร้างพื้นฐาน โครงการพัฒนาโครงการอนุรักษ์ทรัพยากรธรรมชาติ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634D8">
        <w:rPr>
          <w:rFonts w:ascii="TH SarabunIT๙" w:hAnsi="TH SarabunIT๙" w:cs="TH SarabunIT๙"/>
          <w:sz w:val="32"/>
          <w:szCs w:val="32"/>
          <w:cs/>
        </w:rPr>
        <w:t>และสิ่งแวดล้อมควบคู่การส่งเสริมการท่องเที่ยว มอบหมาย</w:t>
      </w:r>
      <w:r w:rsidR="005C3F30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 w:rsidRPr="00C634D8">
        <w:rPr>
          <w:rFonts w:ascii="TH SarabunIT๙" w:hAnsi="TH SarabunIT๙" w:cs="TH SarabunIT๙"/>
          <w:sz w:val="32"/>
          <w:szCs w:val="32"/>
          <w:cs/>
        </w:rPr>
        <w:t>ตรวจสอบและติดตามผล เป็นการติดตามผลการด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634D8">
        <w:rPr>
          <w:rFonts w:ascii="TH SarabunIT๙" w:hAnsi="TH SarabunIT๙" w:cs="TH SarabunIT๙"/>
          <w:sz w:val="32"/>
          <w:szCs w:val="32"/>
          <w:cs/>
        </w:rPr>
        <w:t>เนินงานเป็นครั้งคราว โดยคณะท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634D8">
        <w:rPr>
          <w:rFonts w:ascii="TH SarabunIT๙" w:hAnsi="TH SarabunIT๙" w:cs="TH SarabunIT๙"/>
          <w:sz w:val="32"/>
          <w:szCs w:val="32"/>
          <w:cs/>
        </w:rPr>
        <w:t>งานหรือผู้บังคับบัญชาจะออกตรวจสอบในระหว่างด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634D8">
        <w:rPr>
          <w:rFonts w:ascii="TH SarabunIT๙" w:hAnsi="TH SarabunIT๙" w:cs="TH SarabunIT๙"/>
          <w:sz w:val="32"/>
          <w:szCs w:val="32"/>
          <w:cs/>
        </w:rPr>
        <w:t>เนินการและภายหลังด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634D8">
        <w:rPr>
          <w:rFonts w:ascii="TH SarabunIT๙" w:hAnsi="TH SarabunIT๙" w:cs="TH SarabunIT๙"/>
          <w:sz w:val="32"/>
          <w:szCs w:val="32"/>
          <w:cs/>
        </w:rPr>
        <w:t>เนินการ โดยก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634D8">
        <w:rPr>
          <w:rFonts w:ascii="TH SarabunIT๙" w:hAnsi="TH SarabunIT๙" w:cs="TH SarabunIT๙"/>
          <w:sz w:val="32"/>
          <w:szCs w:val="32"/>
          <w:cs/>
        </w:rPr>
        <w:t xml:space="preserve">หนดในการติดตาม </w:t>
      </w:r>
      <w:r w:rsidRPr="00C634D8">
        <w:rPr>
          <w:rFonts w:ascii="TH SarabunIT๙" w:hAnsi="TH SarabunIT๙" w:cs="TH SarabunIT๙"/>
          <w:sz w:val="32"/>
          <w:szCs w:val="32"/>
        </w:rPr>
        <w:t>4</w:t>
      </w:r>
      <w:r w:rsidRPr="00C634D8">
        <w:rPr>
          <w:rFonts w:ascii="TH SarabunIT๙" w:hAnsi="TH SarabunIT๙" w:cs="TH SarabunIT๙"/>
          <w:sz w:val="32"/>
          <w:szCs w:val="32"/>
          <w:cs/>
        </w:rPr>
        <w:t xml:space="preserve"> เดือนต่อครั้ง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634D8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 w:rsidRPr="00C634D8">
        <w:rPr>
          <w:rFonts w:ascii="TH SarabunIT๙" w:hAnsi="TH SarabunIT๙" w:cs="TH SarabunIT๙"/>
          <w:sz w:val="32"/>
          <w:szCs w:val="32"/>
        </w:rPr>
        <w:t xml:space="preserve">3 </w:t>
      </w:r>
      <w:r w:rsidRPr="00C634D8">
        <w:rPr>
          <w:rFonts w:ascii="TH SarabunIT๙" w:hAnsi="TH SarabunIT๙" w:cs="TH SarabunIT๙"/>
          <w:sz w:val="32"/>
          <w:szCs w:val="32"/>
          <w:cs/>
        </w:rPr>
        <w:t>ครั้ง การประเมินผลระดับความส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634D8">
        <w:rPr>
          <w:rFonts w:ascii="TH SarabunIT๙" w:hAnsi="TH SarabunIT๙" w:cs="TH SarabunIT๙"/>
          <w:sz w:val="32"/>
          <w:szCs w:val="32"/>
          <w:cs/>
        </w:rPr>
        <w:t>เร็จและความล้มเหลวของโครงการ</w:t>
      </w:r>
    </w:p>
    <w:p w:rsidR="00DD24D1" w:rsidRDefault="00DD24D1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D24D1" w:rsidRDefault="00DD24D1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4.2 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 วิธีในการและเครื่องมือที่ใช้ในการติดตามและประเมินผล</w:t>
      </w:r>
    </w:p>
    <w:p w:rsidR="002E400E" w:rsidRDefault="002E400E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E400E" w:rsidRPr="002E400E" w:rsidRDefault="002E400E" w:rsidP="002E40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E400E">
        <w:rPr>
          <w:rFonts w:ascii="TH SarabunIT๙" w:hAnsi="TH SarabunIT๙" w:cs="TH SarabunIT๙"/>
          <w:sz w:val="32"/>
          <w:szCs w:val="32"/>
          <w:cs/>
        </w:rPr>
        <w:t>การรายงานผล</w:t>
      </w:r>
    </w:p>
    <w:p w:rsidR="002E400E" w:rsidRDefault="002E400E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400E">
        <w:rPr>
          <w:rFonts w:ascii="TH SarabunIT๙" w:hAnsi="TH SarabunIT๙" w:cs="TH SarabunIT๙"/>
          <w:sz w:val="32"/>
          <w:szCs w:val="32"/>
          <w:cs/>
        </w:rPr>
        <w:t>โดยให้รายงานผลความก้าวหน้าการใช้จ่ายเงิน</w:t>
      </w:r>
      <w:r w:rsidR="005C3F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400E">
        <w:rPr>
          <w:rFonts w:ascii="TH SarabunIT๙" w:hAnsi="TH SarabunIT๙" w:cs="TH SarabunIT๙"/>
          <w:sz w:val="32"/>
          <w:szCs w:val="32"/>
          <w:cs/>
        </w:rPr>
        <w:t>แล</w:t>
      </w:r>
      <w:r w:rsidR="005C3F30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2E400E">
        <w:rPr>
          <w:rFonts w:ascii="TH SarabunIT๙" w:hAnsi="TH SarabunIT๙" w:cs="TH SarabunIT๙"/>
          <w:sz w:val="32"/>
          <w:szCs w:val="32"/>
          <w:cs/>
        </w:rPr>
        <w:t>ปัญหาอุปสรรคของการด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400E">
        <w:rPr>
          <w:rFonts w:ascii="TH SarabunIT๙" w:hAnsi="TH SarabunIT๙" w:cs="TH SarabunIT๙"/>
          <w:sz w:val="32"/>
          <w:szCs w:val="32"/>
          <w:cs/>
        </w:rPr>
        <w:t>เนินงานตามโครงการซึ่งผู้รับผิดชอบงานหรือโครงการ</w:t>
      </w:r>
      <w:r w:rsidR="005C3F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400E">
        <w:rPr>
          <w:rFonts w:ascii="TH SarabunIT๙" w:hAnsi="TH SarabunIT๙" w:cs="TH SarabunIT๙"/>
          <w:sz w:val="32"/>
          <w:szCs w:val="32"/>
          <w:cs/>
        </w:rPr>
        <w:t>เป็นผู้รายงานไปตามสายการบังคับบัญชาโดยให้รายงานผลว่า 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400E">
        <w:rPr>
          <w:rFonts w:ascii="TH SarabunIT๙" w:hAnsi="TH SarabunIT๙" w:cs="TH SarabunIT๙"/>
          <w:sz w:val="32"/>
          <w:szCs w:val="32"/>
          <w:cs/>
        </w:rPr>
        <w:t>เนินกิจกรรมตามโครงการอยู่ภายใต้ระยะเวลา และงบประมาณที่ก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400E">
        <w:rPr>
          <w:rFonts w:ascii="TH SarabunIT๙" w:hAnsi="TH SarabunIT๙" w:cs="TH SarabunIT๙"/>
          <w:sz w:val="32"/>
          <w:szCs w:val="32"/>
          <w:cs/>
        </w:rPr>
        <w:t>หนดไว้หรือไม่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400E">
        <w:rPr>
          <w:rFonts w:ascii="TH SarabunIT๙" w:hAnsi="TH SarabunIT๙" w:cs="TH SarabunIT๙"/>
          <w:sz w:val="32"/>
          <w:szCs w:val="32"/>
          <w:cs/>
        </w:rPr>
        <w:t>และผลการด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400E">
        <w:rPr>
          <w:rFonts w:ascii="TH SarabunIT๙" w:hAnsi="TH SarabunIT๙" w:cs="TH SarabunIT๙"/>
          <w:sz w:val="32"/>
          <w:szCs w:val="32"/>
          <w:cs/>
        </w:rPr>
        <w:t xml:space="preserve">เนินโครงการบรรลุวัตถุประสงค์ที่ได้วางไว้หรือไม่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400E">
        <w:rPr>
          <w:rFonts w:ascii="TH SarabunIT๙" w:hAnsi="TH SarabunIT๙" w:cs="TH SarabunIT๙"/>
          <w:sz w:val="32"/>
          <w:szCs w:val="32"/>
          <w:cs/>
        </w:rPr>
        <w:t xml:space="preserve">การติดตามให้แบ่งเป็น </w:t>
      </w:r>
      <w:r w:rsidRPr="002E400E">
        <w:rPr>
          <w:rFonts w:ascii="TH SarabunIT๙" w:hAnsi="TH SarabunIT๙" w:cs="TH SarabunIT๙"/>
          <w:sz w:val="32"/>
          <w:szCs w:val="32"/>
        </w:rPr>
        <w:t>2</w:t>
      </w:r>
      <w:r w:rsidRPr="002E400E">
        <w:rPr>
          <w:rFonts w:ascii="TH SarabunIT๙" w:hAnsi="TH SarabunIT๙" w:cs="TH SarabunIT๙"/>
          <w:sz w:val="32"/>
          <w:szCs w:val="32"/>
          <w:cs/>
        </w:rPr>
        <w:t xml:space="preserve"> ช่วงเวลา คือติดตามในระหว่างการด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400E">
        <w:rPr>
          <w:rFonts w:ascii="TH SarabunIT๙" w:hAnsi="TH SarabunIT๙" w:cs="TH SarabunIT๙"/>
          <w:sz w:val="32"/>
          <w:szCs w:val="32"/>
          <w:cs/>
        </w:rPr>
        <w:t>เนินการกิจกรรมตามโครงการ และติดตามตรวจสอบเมื่อโครงการด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400E">
        <w:rPr>
          <w:rFonts w:ascii="TH SarabunIT๙" w:hAnsi="TH SarabunIT๙" w:cs="TH SarabunIT๙"/>
          <w:sz w:val="32"/>
          <w:szCs w:val="32"/>
          <w:cs/>
        </w:rPr>
        <w:t>เนินกิจกรรมเสร็จสิ้น แล้วเปรียบเทียบกับวัตถุประสงค์ที่ตั้งไว้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E400E">
        <w:rPr>
          <w:rFonts w:ascii="TH SarabunIT๙" w:hAnsi="TH SarabunIT๙" w:cs="TH SarabunIT๙"/>
          <w:sz w:val="32"/>
          <w:szCs w:val="32"/>
          <w:cs/>
        </w:rPr>
        <w:t>การเปรียบเทียบให้พิจารณาในเรื่องของปริมาณ คุณภาพ เวลา ค่าใช้จ่าย และความพึงพอใจโดยก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400E">
        <w:rPr>
          <w:rFonts w:ascii="TH SarabunIT๙" w:hAnsi="TH SarabunIT๙" w:cs="TH SarabunIT๙"/>
          <w:sz w:val="32"/>
          <w:szCs w:val="32"/>
          <w:cs/>
        </w:rPr>
        <w:t>หนด ตามตัวชี้วัดที่ก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400E">
        <w:rPr>
          <w:rFonts w:ascii="TH SarabunIT๙" w:hAnsi="TH SarabunIT๙" w:cs="TH SarabunIT๙"/>
          <w:sz w:val="32"/>
          <w:szCs w:val="32"/>
          <w:cs/>
        </w:rPr>
        <w:t>หนดไว้ในโครงการที่ด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400E">
        <w:rPr>
          <w:rFonts w:ascii="TH SarabunIT๙" w:hAnsi="TH SarabunIT๙" w:cs="TH SarabunIT๙"/>
          <w:sz w:val="32"/>
          <w:szCs w:val="32"/>
          <w:cs/>
        </w:rPr>
        <w:t>เนินการ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2E400E">
        <w:rPr>
          <w:rFonts w:ascii="TH SarabunIT๙" w:hAnsi="TH SarabunIT๙" w:cs="TH SarabunIT๙"/>
          <w:sz w:val="32"/>
          <w:szCs w:val="32"/>
          <w:cs/>
        </w:rPr>
        <w:t>รายงานสรุปประจ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400E">
        <w:rPr>
          <w:rFonts w:ascii="TH SarabunIT๙" w:hAnsi="TH SarabunIT๙" w:cs="TH SarabunIT๙"/>
          <w:sz w:val="32"/>
          <w:szCs w:val="32"/>
          <w:cs/>
        </w:rPr>
        <w:t>ปีเมื่อสิ้นปีงบประมาณ จะมีการจัดท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400E">
        <w:rPr>
          <w:rFonts w:ascii="TH SarabunIT๙" w:hAnsi="TH SarabunIT๙" w:cs="TH SarabunIT๙"/>
          <w:sz w:val="32"/>
          <w:szCs w:val="32"/>
          <w:cs/>
        </w:rPr>
        <w:t>สรุปผลงานของปีนั้นๆ เพื่อตรวจสอบว่างานได้บรรลุตามเป้าหมายที่ก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400E">
        <w:rPr>
          <w:rFonts w:ascii="TH SarabunIT๙" w:hAnsi="TH SarabunIT๙" w:cs="TH SarabunIT๙"/>
          <w:sz w:val="32"/>
          <w:szCs w:val="32"/>
          <w:cs/>
        </w:rPr>
        <w:t>หนดไว้หรือไม่ อย่างไร เพื่อจะได้เป็นข้อมูลในการปรับปรุงแก้ไขในการด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400E">
        <w:rPr>
          <w:rFonts w:ascii="TH SarabunIT๙" w:hAnsi="TH SarabunIT๙" w:cs="TH SarabunIT๙"/>
          <w:sz w:val="32"/>
          <w:szCs w:val="32"/>
          <w:cs/>
        </w:rPr>
        <w:t>เนินการในปีต่อไป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400E">
        <w:rPr>
          <w:rFonts w:ascii="TH SarabunIT๙" w:hAnsi="TH SarabunIT๙" w:cs="TH SarabunIT๙"/>
          <w:sz w:val="32"/>
          <w:szCs w:val="32"/>
          <w:cs/>
        </w:rPr>
        <w:t>การควบคุม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E400E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400E">
        <w:rPr>
          <w:rFonts w:ascii="TH SarabunIT๙" w:hAnsi="TH SarabunIT๙" w:cs="TH SarabunIT๙"/>
          <w:sz w:val="32"/>
          <w:szCs w:val="32"/>
          <w:cs/>
        </w:rPr>
        <w:t>เป็นที่จะต้องใช้เพื่อตรวจสอบว่า 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400E">
        <w:rPr>
          <w:rFonts w:ascii="TH SarabunIT๙" w:hAnsi="TH SarabunIT๙" w:cs="TH SarabunIT๙"/>
          <w:sz w:val="32"/>
          <w:szCs w:val="32"/>
          <w:cs/>
        </w:rPr>
        <w:t>เนินการตามวิธีการที่วางไว้หรือไม่</w:t>
      </w:r>
    </w:p>
    <w:p w:rsidR="00C54CD7" w:rsidRDefault="00C54CD7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4CD7" w:rsidRDefault="00C54CD7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4CD7" w:rsidRDefault="00C54CD7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4CD7" w:rsidRDefault="00C54CD7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4CD7" w:rsidRDefault="00C54CD7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73FC" w:rsidRDefault="005773FC" w:rsidP="00997CB8">
      <w:pPr>
        <w:spacing w:after="0" w:line="240" w:lineRule="auto"/>
        <w:ind w:firstLine="144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C54CD7" w:rsidRDefault="00997CB8" w:rsidP="00997CB8">
      <w:pPr>
        <w:spacing w:after="0" w:line="240" w:lineRule="auto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72</w:t>
      </w:r>
    </w:p>
    <w:p w:rsidR="00C54CD7" w:rsidRPr="002E400E" w:rsidRDefault="00C54CD7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00E" w:rsidRDefault="002E400E" w:rsidP="002E400E">
      <w:pPr>
        <w:spacing w:after="0" w:line="240" w:lineRule="auto"/>
        <w:jc w:val="both"/>
        <w:rPr>
          <w:rFonts w:ascii="TH SarabunIT๙" w:hAnsi="TH SarabunIT๙" w:cs="TH SarabunIT๙"/>
          <w:sz w:val="16"/>
          <w:szCs w:val="16"/>
        </w:rPr>
      </w:pPr>
    </w:p>
    <w:p w:rsidR="00C54CD7" w:rsidRDefault="00C54CD7" w:rsidP="002E400E">
      <w:pPr>
        <w:spacing w:after="0" w:line="240" w:lineRule="auto"/>
        <w:jc w:val="both"/>
        <w:rPr>
          <w:rFonts w:ascii="TH SarabunIT๙" w:hAnsi="TH SarabunIT๙" w:cs="TH SarabunIT๙"/>
          <w:sz w:val="16"/>
          <w:szCs w:val="16"/>
        </w:rPr>
      </w:pPr>
    </w:p>
    <w:p w:rsidR="002E400E" w:rsidRPr="002E400E" w:rsidRDefault="002E400E" w:rsidP="002E400E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2E400E">
        <w:rPr>
          <w:rFonts w:ascii="TH SarabunIT๙" w:hAnsi="TH SarabunIT๙" w:cs="TH SarabunIT๙"/>
          <w:sz w:val="32"/>
          <w:szCs w:val="32"/>
          <w:cs/>
        </w:rPr>
        <w:t>วิธีการควบคุม</w:t>
      </w:r>
    </w:p>
    <w:p w:rsidR="002E400E" w:rsidRPr="002E400E" w:rsidRDefault="002E400E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400E">
        <w:rPr>
          <w:rFonts w:ascii="TH SarabunIT๙" w:hAnsi="TH SarabunIT๙" w:cs="TH SarabunIT๙"/>
          <w:sz w:val="32"/>
          <w:szCs w:val="32"/>
        </w:rPr>
        <w:t xml:space="preserve">1. </w:t>
      </w:r>
      <w:r w:rsidRPr="002E400E">
        <w:rPr>
          <w:rFonts w:ascii="TH SarabunIT๙" w:hAnsi="TH SarabunIT๙" w:cs="TH SarabunIT๙"/>
          <w:sz w:val="32"/>
          <w:szCs w:val="32"/>
          <w:cs/>
        </w:rPr>
        <w:t>ควบคุมด้านคุณภาพ โดยเปรียบเทียบกับเกณฑ์มาตรฐานคุณภาพของงานแต่ละอย่าง</w:t>
      </w:r>
    </w:p>
    <w:p w:rsidR="002E400E" w:rsidRPr="002E400E" w:rsidRDefault="002E400E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400E">
        <w:rPr>
          <w:rFonts w:ascii="TH SarabunIT๙" w:hAnsi="TH SarabunIT๙" w:cs="TH SarabunIT๙"/>
          <w:sz w:val="32"/>
          <w:szCs w:val="32"/>
        </w:rPr>
        <w:t xml:space="preserve">2) </w:t>
      </w:r>
      <w:r w:rsidRPr="002E400E">
        <w:rPr>
          <w:rFonts w:ascii="TH SarabunIT๙" w:hAnsi="TH SarabunIT๙" w:cs="TH SarabunIT๙"/>
          <w:sz w:val="32"/>
          <w:szCs w:val="32"/>
          <w:cs/>
        </w:rPr>
        <w:t>ควบคุมด้านปริมาณก</w:t>
      </w:r>
      <w:r w:rsidR="003076A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400E">
        <w:rPr>
          <w:rFonts w:ascii="TH SarabunIT๙" w:hAnsi="TH SarabunIT๙" w:cs="TH SarabunIT๙"/>
          <w:sz w:val="32"/>
          <w:szCs w:val="32"/>
          <w:cs/>
        </w:rPr>
        <w:t>หนดขึ้นตามประเภทของงานอาจก</w:t>
      </w:r>
      <w:r w:rsidR="003076A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400E">
        <w:rPr>
          <w:rFonts w:ascii="TH SarabunIT๙" w:hAnsi="TH SarabunIT๙" w:cs="TH SarabunIT๙"/>
          <w:sz w:val="32"/>
          <w:szCs w:val="32"/>
          <w:cs/>
        </w:rPr>
        <w:t>หนดเป็นหน่วยเวลาหรืออื่น ๆ</w:t>
      </w:r>
    </w:p>
    <w:p w:rsidR="002E400E" w:rsidRPr="002E400E" w:rsidRDefault="002E400E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400E">
        <w:rPr>
          <w:rFonts w:ascii="TH SarabunIT๙" w:hAnsi="TH SarabunIT๙" w:cs="TH SarabunIT๙"/>
          <w:sz w:val="32"/>
          <w:szCs w:val="32"/>
        </w:rPr>
        <w:t xml:space="preserve">3) </w:t>
      </w:r>
      <w:r w:rsidRPr="002E400E">
        <w:rPr>
          <w:rFonts w:ascii="TH SarabunIT๙" w:hAnsi="TH SarabunIT๙" w:cs="TH SarabunIT๙"/>
          <w:sz w:val="32"/>
          <w:szCs w:val="32"/>
          <w:cs/>
        </w:rPr>
        <w:t>ควบคุมด้านเวลา เพื่อให้งานด</w:t>
      </w:r>
      <w:r w:rsidR="003076A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400E">
        <w:rPr>
          <w:rFonts w:ascii="TH SarabunIT๙" w:hAnsi="TH SarabunIT๙" w:cs="TH SarabunIT๙"/>
          <w:sz w:val="32"/>
          <w:szCs w:val="32"/>
          <w:cs/>
        </w:rPr>
        <w:t>เนินไปตามเวลาที่ก</w:t>
      </w:r>
      <w:r w:rsidR="003076A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400E">
        <w:rPr>
          <w:rFonts w:ascii="TH SarabunIT๙" w:hAnsi="TH SarabunIT๙" w:cs="TH SarabunIT๙"/>
          <w:sz w:val="32"/>
          <w:szCs w:val="32"/>
          <w:cs/>
        </w:rPr>
        <w:t>หนดโดยจัดท</w:t>
      </w:r>
      <w:r w:rsidR="003076A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400E">
        <w:rPr>
          <w:rFonts w:ascii="TH SarabunIT๙" w:hAnsi="TH SarabunIT๙" w:cs="TH SarabunIT๙"/>
          <w:sz w:val="32"/>
          <w:szCs w:val="32"/>
          <w:cs/>
        </w:rPr>
        <w:t>เป็นตารางหรือแผนภูมิ</w:t>
      </w:r>
    </w:p>
    <w:p w:rsidR="002E400E" w:rsidRPr="002E400E" w:rsidRDefault="002E400E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400E">
        <w:rPr>
          <w:rFonts w:ascii="TH SarabunIT๙" w:hAnsi="TH SarabunIT๙" w:cs="TH SarabunIT๙"/>
          <w:sz w:val="32"/>
          <w:szCs w:val="32"/>
        </w:rPr>
        <w:t xml:space="preserve">4) </w:t>
      </w:r>
      <w:r w:rsidRPr="002E400E">
        <w:rPr>
          <w:rFonts w:ascii="TH SarabunIT๙" w:hAnsi="TH SarabunIT๙" w:cs="TH SarabunIT๙"/>
          <w:sz w:val="32"/>
          <w:szCs w:val="32"/>
          <w:cs/>
        </w:rPr>
        <w:t>ควบคุมค่าใช้จ่าย เพื่อให้เกิดความประหยัด และได้ประโยชน์สูงสุด โดยเปรียบเทียบราคาต่อ</w:t>
      </w:r>
    </w:p>
    <w:p w:rsidR="002E400E" w:rsidRDefault="002E400E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400E">
        <w:rPr>
          <w:rFonts w:ascii="TH SarabunIT๙" w:hAnsi="TH SarabunIT๙" w:cs="TH SarabunIT๙"/>
          <w:sz w:val="32"/>
          <w:szCs w:val="32"/>
          <w:cs/>
        </w:rPr>
        <w:t>หน่วยกับเกณฑ์มาตรฐานของส</w:t>
      </w:r>
      <w:r w:rsidR="003076A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400E">
        <w:rPr>
          <w:rFonts w:ascii="TH SarabunIT๙" w:hAnsi="TH SarabunIT๙" w:cs="TH SarabunIT๙"/>
          <w:sz w:val="32"/>
          <w:szCs w:val="32"/>
          <w:cs/>
        </w:rPr>
        <w:t>นักงบประมาณหรือมาตรฐานของท้องถิ่น</w:t>
      </w:r>
    </w:p>
    <w:p w:rsidR="00C54CD7" w:rsidRDefault="00C54CD7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00E" w:rsidRDefault="002E400E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00E" w:rsidRPr="002E400E" w:rsidRDefault="002E400E" w:rsidP="002E40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E400E">
        <w:rPr>
          <w:rFonts w:ascii="TH SarabunIT๙" w:hAnsi="TH SarabunIT๙" w:cs="TH SarabunIT๙"/>
          <w:sz w:val="32"/>
          <w:szCs w:val="32"/>
          <w:cs/>
        </w:rPr>
        <w:t>การรายงานผลการติดตามและประเมินโครงการต่อ</w:t>
      </w:r>
    </w:p>
    <w:p w:rsidR="002E400E" w:rsidRPr="002E400E" w:rsidRDefault="002E400E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400E">
        <w:rPr>
          <w:rFonts w:ascii="TH SarabunIT๙" w:hAnsi="TH SarabunIT๙" w:cs="TH SarabunIT๙"/>
          <w:sz w:val="32"/>
          <w:szCs w:val="32"/>
        </w:rPr>
        <w:t xml:space="preserve">1. </w:t>
      </w:r>
      <w:r w:rsidRPr="002E400E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400E">
        <w:rPr>
          <w:rFonts w:ascii="TH SarabunIT๙" w:hAnsi="TH SarabunIT๙" w:cs="TH SarabunIT๙"/>
          <w:sz w:val="32"/>
          <w:szCs w:val="32"/>
          <w:cs/>
        </w:rPr>
        <w:t>บล</w:t>
      </w:r>
    </w:p>
    <w:p w:rsidR="002E400E" w:rsidRPr="002E400E" w:rsidRDefault="002E400E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400E">
        <w:rPr>
          <w:rFonts w:ascii="TH SarabunIT๙" w:hAnsi="TH SarabunIT๙" w:cs="TH SarabunIT๙"/>
          <w:sz w:val="32"/>
          <w:szCs w:val="32"/>
        </w:rPr>
        <w:t xml:space="preserve">2. </w:t>
      </w:r>
      <w:r w:rsidRPr="002E400E">
        <w:rPr>
          <w:rFonts w:ascii="TH SarabunIT๙" w:hAnsi="TH SarabunIT๙" w:cs="TH SarabunIT๙"/>
          <w:sz w:val="32"/>
          <w:szCs w:val="32"/>
          <w:cs/>
        </w:rPr>
        <w:t>คณะผู้บริหารขององค์การบริหารส่วนต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400E">
        <w:rPr>
          <w:rFonts w:ascii="TH SarabunIT๙" w:hAnsi="TH SarabunIT๙" w:cs="TH SarabunIT๙"/>
          <w:sz w:val="32"/>
          <w:szCs w:val="32"/>
          <w:cs/>
        </w:rPr>
        <w:t>บล</w:t>
      </w:r>
    </w:p>
    <w:p w:rsidR="002E400E" w:rsidRPr="002E400E" w:rsidRDefault="002E400E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400E">
        <w:rPr>
          <w:rFonts w:ascii="TH SarabunIT๙" w:hAnsi="TH SarabunIT๙" w:cs="TH SarabunIT๙"/>
          <w:sz w:val="32"/>
          <w:szCs w:val="32"/>
        </w:rPr>
        <w:t xml:space="preserve">3. </w:t>
      </w:r>
      <w:r w:rsidRPr="002E400E">
        <w:rPr>
          <w:rFonts w:ascii="TH SarabunIT๙" w:hAnsi="TH SarabunIT๙" w:cs="TH SarabunIT๙"/>
          <w:sz w:val="32"/>
          <w:szCs w:val="32"/>
          <w:cs/>
        </w:rPr>
        <w:t>คณะกรรมการพัฒนาองค์การบริหารส่วนต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400E">
        <w:rPr>
          <w:rFonts w:ascii="TH SarabunIT๙" w:hAnsi="TH SarabunIT๙" w:cs="TH SarabunIT๙"/>
          <w:sz w:val="32"/>
          <w:szCs w:val="32"/>
          <w:cs/>
        </w:rPr>
        <w:t>บล</w:t>
      </w:r>
    </w:p>
    <w:p w:rsidR="002E400E" w:rsidRDefault="002E400E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400E">
        <w:rPr>
          <w:rFonts w:ascii="TH SarabunIT๙" w:hAnsi="TH SarabunIT๙" w:cs="TH SarabunIT๙"/>
          <w:sz w:val="32"/>
          <w:szCs w:val="32"/>
        </w:rPr>
        <w:t xml:space="preserve">4. </w:t>
      </w:r>
      <w:r w:rsidRPr="002E400E">
        <w:rPr>
          <w:rFonts w:ascii="TH SarabunIT๙" w:hAnsi="TH SarabunIT๙" w:cs="TH SarabunIT๙"/>
          <w:sz w:val="32"/>
          <w:szCs w:val="32"/>
          <w:cs/>
        </w:rPr>
        <w:t>ประกาศให้ประชาชนทราบโดยทั่วกัน</w:t>
      </w:r>
    </w:p>
    <w:p w:rsidR="00CD2F9F" w:rsidRDefault="00CD2F9F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2F9F" w:rsidRDefault="00CD2F9F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2F9F" w:rsidRDefault="00CD2F9F" w:rsidP="00CD2F9F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*************************************************</w:t>
      </w:r>
    </w:p>
    <w:p w:rsidR="00CD2F9F" w:rsidRDefault="00CD2F9F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2F9F" w:rsidRDefault="00CD2F9F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2F9F" w:rsidRDefault="00CD2F9F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2F9F" w:rsidRDefault="00CD2F9F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2F9F" w:rsidRDefault="00CD2F9F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2F9F" w:rsidRDefault="00CD2F9F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2F9F" w:rsidRDefault="00CD2F9F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2F9F" w:rsidRDefault="00CD2F9F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2F9F" w:rsidRDefault="00CD2F9F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2F9F" w:rsidRDefault="00CD2F9F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2F9F" w:rsidRDefault="00CD2F9F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2F9F" w:rsidRDefault="00CD2F9F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2F9F" w:rsidRDefault="00CD2F9F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2F9F" w:rsidRDefault="00CD2F9F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2F9F" w:rsidRDefault="00CD2F9F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2F9F" w:rsidRDefault="00CD2F9F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2F9F" w:rsidRDefault="00CD2F9F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2F9F" w:rsidRDefault="00CD2F9F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2F9F" w:rsidRDefault="00CD2F9F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2F9F" w:rsidRDefault="00CD2F9F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2F9F" w:rsidRDefault="00CD2F9F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2F9F" w:rsidRDefault="00CD2F9F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2F9F" w:rsidRDefault="00CD2F9F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D2F9F" w:rsidRDefault="00CD2F9F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4CD7" w:rsidRDefault="00C54CD7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00E" w:rsidRDefault="002E400E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00E" w:rsidRPr="002E400E" w:rsidRDefault="002E400E" w:rsidP="002E400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E400E">
        <w:rPr>
          <w:rFonts w:ascii="TH SarabunIT๙" w:hAnsi="TH SarabunIT๙" w:cs="TH SarabunIT๙"/>
          <w:sz w:val="32"/>
          <w:szCs w:val="32"/>
          <w:cs/>
        </w:rPr>
        <w:t>ความเห็นของคณะกรรมการประสานแผนพัฒนาองค์การบริหารส่วนต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เคียนซา</w:t>
      </w:r>
    </w:p>
    <w:p w:rsidR="002E400E" w:rsidRPr="002E400E" w:rsidRDefault="002E400E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400E">
        <w:rPr>
          <w:rFonts w:ascii="TH SarabunIT๙" w:hAnsi="TH SarabunIT๙" w:cs="TH SarabunIT๙"/>
          <w:sz w:val="32"/>
          <w:szCs w:val="32"/>
        </w:rPr>
        <w:t xml:space="preserve">( ) </w:t>
      </w:r>
      <w:r w:rsidRPr="002E400E">
        <w:rPr>
          <w:rFonts w:ascii="TH SarabunIT๙" w:hAnsi="TH SarabunIT๙" w:cs="TH SarabunIT๙"/>
          <w:sz w:val="32"/>
          <w:szCs w:val="32"/>
          <w:cs/>
        </w:rPr>
        <w:t>เห็นชอบ</w:t>
      </w:r>
    </w:p>
    <w:p w:rsidR="002E400E" w:rsidRDefault="002E400E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400E">
        <w:rPr>
          <w:rFonts w:ascii="TH SarabunIT๙" w:hAnsi="TH SarabunIT๙" w:cs="TH SarabunIT๙"/>
          <w:sz w:val="32"/>
          <w:szCs w:val="32"/>
        </w:rPr>
        <w:t xml:space="preserve">( ) </w:t>
      </w:r>
      <w:r w:rsidRPr="002E400E">
        <w:rPr>
          <w:rFonts w:ascii="TH SarabunIT๙" w:hAnsi="TH SarabunIT๙" w:cs="TH SarabunIT๙"/>
          <w:sz w:val="32"/>
          <w:szCs w:val="32"/>
          <w:cs/>
        </w:rPr>
        <w:t>ไม่เห็นชอบ</w:t>
      </w:r>
    </w:p>
    <w:p w:rsidR="00436704" w:rsidRPr="002E400E" w:rsidRDefault="00436704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00E" w:rsidRDefault="002E400E" w:rsidP="00436704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16"/>
          <w:szCs w:val="16"/>
        </w:rPr>
      </w:pPr>
      <w:r w:rsidRPr="002E400E">
        <w:rPr>
          <w:rFonts w:ascii="TH SarabunIT๙" w:hAnsi="TH SarabunIT๙" w:cs="TH SarabunIT๙"/>
          <w:sz w:val="32"/>
          <w:szCs w:val="32"/>
        </w:rPr>
        <w:t>(</w:t>
      </w:r>
      <w:r w:rsidRPr="002E400E">
        <w:rPr>
          <w:rFonts w:ascii="TH SarabunIT๙" w:hAnsi="TH SarabunIT๙" w:cs="TH SarabunIT๙"/>
          <w:sz w:val="32"/>
          <w:szCs w:val="32"/>
          <w:cs/>
        </w:rPr>
        <w:t>ลงชื่อ)</w:t>
      </w:r>
    </w:p>
    <w:p w:rsidR="00436704" w:rsidRPr="00436704" w:rsidRDefault="00436704" w:rsidP="00436704">
      <w:pPr>
        <w:spacing w:after="0" w:line="240" w:lineRule="auto"/>
        <w:ind w:left="1440"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E400E" w:rsidRPr="002E400E" w:rsidRDefault="00436704" w:rsidP="00436704">
      <w:pPr>
        <w:spacing w:after="0" w:line="240" w:lineRule="auto"/>
        <w:ind w:left="216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="002E400E" w:rsidRPr="002E400E">
        <w:rPr>
          <w:rFonts w:ascii="TH SarabunIT๙" w:hAnsi="TH SarabunIT๙" w:cs="TH SarabunIT๙"/>
          <w:sz w:val="32"/>
          <w:szCs w:val="32"/>
        </w:rPr>
        <w:t xml:space="preserve"> (</w:t>
      </w:r>
      <w:r w:rsidR="002211F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ผุสดี  พุฒทอง</w:t>
      </w:r>
      <w:r w:rsidR="002E400E" w:rsidRPr="002E400E">
        <w:rPr>
          <w:rFonts w:ascii="TH SarabunIT๙" w:hAnsi="TH SarabunIT๙" w:cs="TH SarabunIT๙"/>
          <w:sz w:val="32"/>
          <w:szCs w:val="32"/>
          <w:cs/>
        </w:rPr>
        <w:t xml:space="preserve"> )</w:t>
      </w:r>
    </w:p>
    <w:p w:rsidR="002E400E" w:rsidRDefault="002E400E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400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36704">
        <w:rPr>
          <w:rFonts w:ascii="TH SarabunIT๙" w:hAnsi="TH SarabunIT๙" w:cs="TH SarabunIT๙" w:hint="cs"/>
          <w:sz w:val="32"/>
          <w:szCs w:val="32"/>
          <w:cs/>
        </w:rPr>
        <w:tab/>
      </w:r>
      <w:r w:rsidR="00436704">
        <w:rPr>
          <w:rFonts w:ascii="TH SarabunIT๙" w:hAnsi="TH SarabunIT๙" w:cs="TH SarabunIT๙" w:hint="cs"/>
          <w:sz w:val="32"/>
          <w:szCs w:val="32"/>
          <w:cs/>
        </w:rPr>
        <w:tab/>
      </w:r>
      <w:r w:rsidRPr="002E400E">
        <w:rPr>
          <w:rFonts w:ascii="TH SarabunIT๙" w:hAnsi="TH SarabunIT๙" w:cs="TH SarabunIT๙"/>
          <w:sz w:val="32"/>
          <w:szCs w:val="32"/>
          <w:cs/>
        </w:rPr>
        <w:t>ประธานคณะกรรมการจัดท</w:t>
      </w:r>
      <w:r w:rsidR="0043670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400E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2211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2E400E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436704">
        <w:rPr>
          <w:rFonts w:ascii="TH SarabunIT๙" w:hAnsi="TH SarabunIT๙" w:cs="TH SarabunIT๙" w:hint="cs"/>
          <w:sz w:val="32"/>
          <w:szCs w:val="32"/>
          <w:cs/>
        </w:rPr>
        <w:t>เคียนซา</w:t>
      </w:r>
    </w:p>
    <w:p w:rsidR="00C54CD7" w:rsidRDefault="00C54CD7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6704" w:rsidRPr="002E400E" w:rsidRDefault="00436704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00E" w:rsidRPr="002E400E" w:rsidRDefault="002E400E" w:rsidP="004367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E400E">
        <w:rPr>
          <w:rFonts w:ascii="TH SarabunIT๙" w:hAnsi="TH SarabunIT๙" w:cs="TH SarabunIT๙"/>
          <w:sz w:val="32"/>
          <w:szCs w:val="32"/>
          <w:cs/>
        </w:rPr>
        <w:t>ความเห็นของคณะอนุกรรมการประสานแผนระดับอ</w:t>
      </w:r>
      <w:r w:rsidR="0043670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400E">
        <w:rPr>
          <w:rFonts w:ascii="TH SarabunIT๙" w:hAnsi="TH SarabunIT๙" w:cs="TH SarabunIT๙"/>
          <w:sz w:val="32"/>
          <w:szCs w:val="32"/>
          <w:cs/>
        </w:rPr>
        <w:t>เภอ</w:t>
      </w:r>
    </w:p>
    <w:p w:rsidR="002E400E" w:rsidRPr="002E400E" w:rsidRDefault="002E400E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400E">
        <w:rPr>
          <w:rFonts w:ascii="TH SarabunIT๙" w:hAnsi="TH SarabunIT๙" w:cs="TH SarabunIT๙"/>
          <w:sz w:val="32"/>
          <w:szCs w:val="32"/>
        </w:rPr>
        <w:t xml:space="preserve">( ) </w:t>
      </w:r>
      <w:r w:rsidRPr="002E400E">
        <w:rPr>
          <w:rFonts w:ascii="TH SarabunIT๙" w:hAnsi="TH SarabunIT๙" w:cs="TH SarabunIT๙"/>
          <w:sz w:val="32"/>
          <w:szCs w:val="32"/>
          <w:cs/>
        </w:rPr>
        <w:t>เห็นชอบ</w:t>
      </w:r>
    </w:p>
    <w:p w:rsidR="002E400E" w:rsidRDefault="002E400E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400E">
        <w:rPr>
          <w:rFonts w:ascii="TH SarabunIT๙" w:hAnsi="TH SarabunIT๙" w:cs="TH SarabunIT๙"/>
          <w:sz w:val="32"/>
          <w:szCs w:val="32"/>
        </w:rPr>
        <w:t xml:space="preserve">( ) </w:t>
      </w:r>
      <w:r w:rsidRPr="002E400E">
        <w:rPr>
          <w:rFonts w:ascii="TH SarabunIT๙" w:hAnsi="TH SarabunIT๙" w:cs="TH SarabunIT๙"/>
          <w:sz w:val="32"/>
          <w:szCs w:val="32"/>
          <w:cs/>
        </w:rPr>
        <w:t>ไม่เห็นชอบ</w:t>
      </w:r>
    </w:p>
    <w:p w:rsidR="00436704" w:rsidRPr="00436704" w:rsidRDefault="00436704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00E" w:rsidRDefault="002E400E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400E">
        <w:rPr>
          <w:rFonts w:ascii="TH SarabunIT๙" w:hAnsi="TH SarabunIT๙" w:cs="TH SarabunIT๙"/>
          <w:sz w:val="32"/>
          <w:szCs w:val="32"/>
        </w:rPr>
        <w:t xml:space="preserve"> </w:t>
      </w:r>
      <w:r w:rsidR="00436704">
        <w:rPr>
          <w:rFonts w:ascii="TH SarabunIT๙" w:hAnsi="TH SarabunIT๙" w:cs="TH SarabunIT๙"/>
          <w:sz w:val="32"/>
          <w:szCs w:val="32"/>
        </w:rPr>
        <w:tab/>
      </w:r>
      <w:r w:rsidR="00436704">
        <w:rPr>
          <w:rFonts w:ascii="TH SarabunIT๙" w:hAnsi="TH SarabunIT๙" w:cs="TH SarabunIT๙"/>
          <w:sz w:val="32"/>
          <w:szCs w:val="32"/>
        </w:rPr>
        <w:tab/>
      </w:r>
      <w:r w:rsidRPr="002E400E">
        <w:rPr>
          <w:rFonts w:ascii="TH SarabunIT๙" w:hAnsi="TH SarabunIT๙" w:cs="TH SarabunIT๙"/>
          <w:sz w:val="32"/>
          <w:szCs w:val="32"/>
        </w:rPr>
        <w:t>(</w:t>
      </w:r>
      <w:r w:rsidRPr="002E400E">
        <w:rPr>
          <w:rFonts w:ascii="TH SarabunIT๙" w:hAnsi="TH SarabunIT๙" w:cs="TH SarabunIT๙"/>
          <w:sz w:val="32"/>
          <w:szCs w:val="32"/>
          <w:cs/>
        </w:rPr>
        <w:t xml:space="preserve">ลงชื่อ) </w:t>
      </w:r>
    </w:p>
    <w:p w:rsidR="00436704" w:rsidRPr="002E400E" w:rsidRDefault="00436704" w:rsidP="002E400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6704" w:rsidRDefault="002E400E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E400E">
        <w:rPr>
          <w:rFonts w:ascii="TH SarabunIT๙" w:hAnsi="TH SarabunIT๙" w:cs="TH SarabunIT๙"/>
          <w:sz w:val="32"/>
          <w:szCs w:val="32"/>
        </w:rPr>
        <w:t xml:space="preserve"> </w:t>
      </w:r>
      <w:r w:rsidR="00436704">
        <w:rPr>
          <w:rFonts w:ascii="TH SarabunIT๙" w:hAnsi="TH SarabunIT๙" w:cs="TH SarabunIT๙"/>
          <w:sz w:val="32"/>
          <w:szCs w:val="32"/>
        </w:rPr>
        <w:tab/>
      </w:r>
      <w:r w:rsidR="00436704">
        <w:rPr>
          <w:rFonts w:ascii="TH SarabunIT๙" w:hAnsi="TH SarabunIT๙" w:cs="TH SarabunIT๙"/>
          <w:sz w:val="32"/>
          <w:szCs w:val="32"/>
        </w:rPr>
        <w:tab/>
      </w:r>
      <w:r w:rsidR="00436704">
        <w:rPr>
          <w:rFonts w:ascii="TH SarabunIT๙" w:hAnsi="TH SarabunIT๙" w:cs="TH SarabunIT๙"/>
          <w:sz w:val="32"/>
          <w:szCs w:val="32"/>
        </w:rPr>
        <w:tab/>
      </w:r>
      <w:r w:rsidR="00436704">
        <w:rPr>
          <w:rFonts w:ascii="TH SarabunIT๙" w:hAnsi="TH SarabunIT๙" w:cs="TH SarabunIT๙"/>
          <w:sz w:val="32"/>
          <w:szCs w:val="32"/>
        </w:rPr>
        <w:tab/>
      </w:r>
      <w:r w:rsidRPr="002E400E">
        <w:rPr>
          <w:rFonts w:ascii="TH SarabunIT๙" w:hAnsi="TH SarabunIT๙" w:cs="TH SarabunIT๙"/>
          <w:sz w:val="32"/>
          <w:szCs w:val="32"/>
        </w:rPr>
        <w:t>(</w:t>
      </w:r>
      <w:r w:rsidR="00436704">
        <w:rPr>
          <w:rFonts w:ascii="TH SarabunIT๙" w:hAnsi="TH SarabunIT๙" w:cs="TH SarabunIT๙"/>
          <w:sz w:val="32"/>
          <w:szCs w:val="32"/>
        </w:rPr>
        <w:tab/>
      </w:r>
      <w:r w:rsidR="00436704">
        <w:rPr>
          <w:rFonts w:ascii="TH SarabunIT๙" w:hAnsi="TH SarabunIT๙" w:cs="TH SarabunIT๙"/>
          <w:sz w:val="32"/>
          <w:szCs w:val="32"/>
        </w:rPr>
        <w:tab/>
      </w:r>
      <w:r w:rsidRPr="002E400E">
        <w:rPr>
          <w:rFonts w:ascii="TH SarabunIT๙" w:hAnsi="TH SarabunIT๙" w:cs="TH SarabunIT๙"/>
          <w:sz w:val="32"/>
          <w:szCs w:val="32"/>
        </w:rPr>
        <w:t xml:space="preserve"> )</w:t>
      </w:r>
    </w:p>
    <w:p w:rsidR="00436704" w:rsidRDefault="00436704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436704">
        <w:rPr>
          <w:rFonts w:ascii="TH SarabunIT๙" w:hAnsi="TH SarabunIT๙" w:cs="TH SarabunIT๙"/>
          <w:sz w:val="32"/>
          <w:szCs w:val="32"/>
          <w:cs/>
        </w:rPr>
        <w:t>ประธานอนุกรรมการประสานแผนพัฒนาท้องถิ่นอ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36704">
        <w:rPr>
          <w:rFonts w:ascii="TH SarabunIT๙" w:hAnsi="TH SarabunIT๙" w:cs="TH SarabunIT๙"/>
          <w:sz w:val="32"/>
          <w:szCs w:val="32"/>
          <w:cs/>
        </w:rPr>
        <w:t>เภอ</w:t>
      </w:r>
      <w:r>
        <w:rPr>
          <w:rFonts w:ascii="TH SarabunIT๙" w:hAnsi="TH SarabunIT๙" w:cs="TH SarabunIT๙" w:hint="cs"/>
          <w:sz w:val="32"/>
          <w:szCs w:val="32"/>
          <w:cs/>
        </w:rPr>
        <w:t>เคียนซา</w:t>
      </w:r>
    </w:p>
    <w:p w:rsidR="00436704" w:rsidRDefault="00436704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4CD7" w:rsidRDefault="00C54CD7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4CD7" w:rsidRDefault="00C54CD7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4CD7" w:rsidRDefault="00C54CD7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4CD7" w:rsidRDefault="00C54CD7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4CD7" w:rsidRDefault="00C54CD7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4CD7" w:rsidRDefault="00C54CD7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4CD7" w:rsidRDefault="00C54CD7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4CD7" w:rsidRDefault="00C54CD7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6704" w:rsidRPr="00436704" w:rsidRDefault="00436704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6704" w:rsidRPr="00436704" w:rsidRDefault="00436704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36704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36704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เคียนซา</w:t>
      </w:r>
      <w:r w:rsidRPr="00436704">
        <w:rPr>
          <w:rFonts w:ascii="TH SarabunIT๙" w:hAnsi="TH SarabunIT๙" w:cs="TH SarabunIT๙"/>
          <w:sz w:val="32"/>
          <w:szCs w:val="32"/>
          <w:cs/>
        </w:rPr>
        <w:t xml:space="preserve"> อนุมัติเมื่อสมัยประชุมสภาองค์การบริหารส่วนต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</w:p>
    <w:p w:rsidR="00436704" w:rsidRPr="00436704" w:rsidRDefault="00436704" w:rsidP="00436704">
      <w:pPr>
        <w:spacing w:after="0" w:line="240" w:lineRule="auto"/>
        <w:ind w:hanging="14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36704">
        <w:rPr>
          <w:rFonts w:ascii="TH SarabunIT๙" w:hAnsi="TH SarabunIT๙" w:cs="TH SarabunIT๙"/>
          <w:color w:val="FF0000"/>
          <w:sz w:val="32"/>
          <w:szCs w:val="32"/>
          <w:cs/>
        </w:rPr>
        <w:t>สมัยวิสามัญ</w:t>
      </w:r>
      <w:r w:rsidRPr="00436704">
        <w:rPr>
          <w:rFonts w:ascii="TH SarabunIT๙" w:hAnsi="TH SarabunIT๙" w:cs="TH SarabunIT๙"/>
          <w:sz w:val="32"/>
          <w:szCs w:val="32"/>
          <w:cs/>
        </w:rPr>
        <w:t xml:space="preserve"> สมัยที่ ............</w:t>
      </w:r>
      <w:r w:rsidRPr="00436704">
        <w:rPr>
          <w:rFonts w:ascii="TH SarabunIT๙" w:hAnsi="TH SarabunIT๙" w:cs="TH SarabunIT๙"/>
          <w:color w:val="FF0000"/>
          <w:sz w:val="32"/>
          <w:szCs w:val="32"/>
        </w:rPr>
        <w:t>1</w:t>
      </w:r>
      <w:r w:rsidRPr="00436704">
        <w:rPr>
          <w:rFonts w:ascii="TH SarabunIT๙" w:hAnsi="TH SarabunIT๙" w:cs="TH SarabunIT๙"/>
          <w:sz w:val="32"/>
          <w:szCs w:val="32"/>
        </w:rPr>
        <w:t>........</w:t>
      </w:r>
      <w:r w:rsidRPr="00436704">
        <w:rPr>
          <w:rFonts w:ascii="TH SarabunIT๙" w:hAnsi="TH SarabunIT๙" w:cs="TH SarabunIT๙"/>
          <w:sz w:val="32"/>
          <w:szCs w:val="32"/>
          <w:cs/>
        </w:rPr>
        <w:t>ครั้งที่...........</w:t>
      </w:r>
      <w:r w:rsidRPr="00436704">
        <w:rPr>
          <w:rFonts w:ascii="TH SarabunIT๙" w:hAnsi="TH SarabunIT๙" w:cs="TH SarabunIT๙"/>
          <w:color w:val="FF0000"/>
          <w:sz w:val="32"/>
          <w:szCs w:val="32"/>
        </w:rPr>
        <w:t>1</w:t>
      </w:r>
      <w:r w:rsidRPr="00436704">
        <w:rPr>
          <w:rFonts w:ascii="TH SarabunIT๙" w:hAnsi="TH SarabunIT๙" w:cs="TH SarabunIT๙"/>
          <w:sz w:val="32"/>
          <w:szCs w:val="32"/>
        </w:rPr>
        <w:t>.............</w:t>
      </w:r>
      <w:r w:rsidRPr="00436704">
        <w:rPr>
          <w:rFonts w:ascii="TH SarabunIT๙" w:hAnsi="TH SarabunIT๙" w:cs="TH SarabunIT๙"/>
          <w:sz w:val="32"/>
          <w:szCs w:val="32"/>
          <w:cs/>
        </w:rPr>
        <w:t>เมื่อวันที่.............</w:t>
      </w:r>
      <w:r w:rsidRPr="00436704">
        <w:rPr>
          <w:rFonts w:ascii="TH SarabunIT๙" w:hAnsi="TH SarabunIT๙" w:cs="TH SarabunIT๙"/>
          <w:color w:val="FF0000"/>
          <w:sz w:val="32"/>
          <w:szCs w:val="32"/>
        </w:rPr>
        <w:t>17..........</w:t>
      </w:r>
      <w:r w:rsidRPr="00436704">
        <w:rPr>
          <w:rFonts w:ascii="TH SarabunIT๙" w:hAnsi="TH SarabunIT๙" w:cs="TH SarabunIT๙"/>
          <w:color w:val="FF0000"/>
          <w:sz w:val="32"/>
          <w:szCs w:val="32"/>
          <w:cs/>
        </w:rPr>
        <w:t>มิถุนายน</w:t>
      </w:r>
      <w:r w:rsidRPr="00436704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>
        <w:rPr>
          <w:rFonts w:ascii="TH SarabunIT๙" w:hAnsi="TH SarabunIT๙" w:cs="TH SarabunIT๙"/>
          <w:sz w:val="32"/>
          <w:szCs w:val="32"/>
        </w:rPr>
        <w:t>2558</w:t>
      </w:r>
    </w:p>
    <w:p w:rsidR="00436704" w:rsidRPr="00436704" w:rsidRDefault="00436704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36704">
        <w:rPr>
          <w:rFonts w:ascii="TH SarabunIT๙" w:hAnsi="TH SarabunIT๙" w:cs="TH SarabunIT๙"/>
          <w:sz w:val="32"/>
          <w:szCs w:val="32"/>
        </w:rPr>
        <w:t xml:space="preserve">( ) </w:t>
      </w:r>
      <w:r w:rsidRPr="00436704">
        <w:rPr>
          <w:rFonts w:ascii="TH SarabunIT๙" w:hAnsi="TH SarabunIT๙" w:cs="TH SarabunIT๙"/>
          <w:sz w:val="32"/>
          <w:szCs w:val="32"/>
          <w:cs/>
        </w:rPr>
        <w:t>เห็นชอบ</w:t>
      </w:r>
    </w:p>
    <w:p w:rsidR="00436704" w:rsidRDefault="00436704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36704">
        <w:rPr>
          <w:rFonts w:ascii="TH SarabunIT๙" w:hAnsi="TH SarabunIT๙" w:cs="TH SarabunIT๙"/>
          <w:sz w:val="32"/>
          <w:szCs w:val="32"/>
        </w:rPr>
        <w:t xml:space="preserve">( ) </w:t>
      </w:r>
      <w:r w:rsidRPr="00436704">
        <w:rPr>
          <w:rFonts w:ascii="TH SarabunIT๙" w:hAnsi="TH SarabunIT๙" w:cs="TH SarabunIT๙"/>
          <w:sz w:val="32"/>
          <w:szCs w:val="32"/>
          <w:cs/>
        </w:rPr>
        <w:t>ไม่เห็นชอบ</w:t>
      </w:r>
    </w:p>
    <w:p w:rsidR="00436704" w:rsidRDefault="00436704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6704" w:rsidRPr="00436704" w:rsidRDefault="00436704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6704" w:rsidRPr="00436704" w:rsidRDefault="00436704" w:rsidP="0043670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>
        <w:rPr>
          <w:rFonts w:ascii="TH SarabunIT๙" w:hAnsi="TH SarabunIT๙" w:cs="TH SarabunIT๙"/>
          <w:sz w:val="32"/>
          <w:szCs w:val="32"/>
        </w:rPr>
        <w:tab/>
      </w:r>
      <w:r w:rsidRPr="00436704">
        <w:rPr>
          <w:rFonts w:ascii="TH SarabunIT๙" w:hAnsi="TH SarabunIT๙" w:cs="TH SarabunIT๙"/>
          <w:sz w:val="32"/>
          <w:szCs w:val="32"/>
        </w:rPr>
        <w:t>(</w:t>
      </w:r>
      <w:r w:rsidRPr="00436704">
        <w:rPr>
          <w:rFonts w:ascii="TH SarabunIT๙" w:hAnsi="TH SarabunIT๙" w:cs="TH SarabunIT๙"/>
          <w:sz w:val="32"/>
          <w:szCs w:val="32"/>
          <w:cs/>
        </w:rPr>
        <w:t>ลงชื่อ)</w:t>
      </w:r>
    </w:p>
    <w:p w:rsidR="00436704" w:rsidRDefault="00436704" w:rsidP="00436704">
      <w:pPr>
        <w:spacing w:after="0" w:line="240" w:lineRule="auto"/>
        <w:ind w:left="216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6704" w:rsidRPr="00436704" w:rsidRDefault="00436704" w:rsidP="004367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</w:t>
      </w:r>
      <w:r w:rsidRPr="00436704">
        <w:rPr>
          <w:rFonts w:ascii="TH SarabunIT๙" w:hAnsi="TH SarabunIT๙" w:cs="TH SarabunIT๙"/>
          <w:sz w:val="32"/>
          <w:szCs w:val="32"/>
        </w:rPr>
        <w:t xml:space="preserve"> (</w:t>
      </w:r>
      <w:r w:rsidRPr="00436704">
        <w:rPr>
          <w:rFonts w:ascii="TH SarabunIT๙" w:hAnsi="TH SarabunIT๙" w:cs="TH SarabunIT๙"/>
          <w:color w:val="FF0000"/>
          <w:sz w:val="32"/>
          <w:szCs w:val="32"/>
          <w:cs/>
        </w:rPr>
        <w:t>นายประสิทธิ์ ทวนด</w:t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>ำ</w:t>
      </w:r>
      <w:r w:rsidRPr="00436704">
        <w:rPr>
          <w:rFonts w:ascii="TH SarabunIT๙" w:hAnsi="TH SarabunIT๙" w:cs="TH SarabunIT๙"/>
          <w:sz w:val="32"/>
          <w:szCs w:val="32"/>
          <w:cs/>
        </w:rPr>
        <w:t>)</w:t>
      </w:r>
    </w:p>
    <w:p w:rsidR="002E400E" w:rsidRDefault="00436704" w:rsidP="004367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</w:t>
      </w:r>
      <w:r w:rsidRPr="00436704">
        <w:rPr>
          <w:rFonts w:ascii="TH SarabunIT๙" w:hAnsi="TH SarabunIT๙" w:cs="TH SarabunIT๙"/>
          <w:sz w:val="32"/>
          <w:szCs w:val="32"/>
          <w:cs/>
        </w:rPr>
        <w:t xml:space="preserve"> ประธานสภาองค์การบริหารส่วนต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36704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เคียนซา</w:t>
      </w:r>
    </w:p>
    <w:p w:rsidR="005773FC" w:rsidRDefault="005773FC" w:rsidP="004367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73FC" w:rsidRDefault="005773FC" w:rsidP="004367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73FC" w:rsidRDefault="005773FC" w:rsidP="004367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73FC" w:rsidRPr="002E400E" w:rsidRDefault="005773FC" w:rsidP="0043670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5773FC" w:rsidRPr="002E400E" w:rsidSect="00C634D8">
      <w:pgSz w:w="11906" w:h="16838"/>
      <w:pgMar w:top="1134" w:right="566" w:bottom="30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C634D8"/>
    <w:rsid w:val="000C7108"/>
    <w:rsid w:val="002211F3"/>
    <w:rsid w:val="002E400E"/>
    <w:rsid w:val="003076A6"/>
    <w:rsid w:val="00436704"/>
    <w:rsid w:val="005773FC"/>
    <w:rsid w:val="005A590A"/>
    <w:rsid w:val="005C3F30"/>
    <w:rsid w:val="007E6E9A"/>
    <w:rsid w:val="00947B6F"/>
    <w:rsid w:val="00997CB8"/>
    <w:rsid w:val="00A13A4A"/>
    <w:rsid w:val="00BA1E89"/>
    <w:rsid w:val="00BA2175"/>
    <w:rsid w:val="00C41482"/>
    <w:rsid w:val="00C54CD7"/>
    <w:rsid w:val="00C634D8"/>
    <w:rsid w:val="00CD2F9F"/>
    <w:rsid w:val="00D0705A"/>
    <w:rsid w:val="00D92F33"/>
    <w:rsid w:val="00DD24D1"/>
    <w:rsid w:val="00E3481C"/>
    <w:rsid w:val="00E37CE3"/>
    <w:rsid w:val="00EB1DD9"/>
    <w:rsid w:val="00FC7593"/>
    <w:rsid w:val="00FD3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B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8</cp:revision>
  <cp:lastPrinted>2015-04-21T07:06:00Z</cp:lastPrinted>
  <dcterms:created xsi:type="dcterms:W3CDTF">2015-04-03T07:25:00Z</dcterms:created>
  <dcterms:modified xsi:type="dcterms:W3CDTF">2015-05-27T02:42:00Z</dcterms:modified>
</cp:coreProperties>
</file>